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02" w:rsidRPr="00331BFA" w:rsidRDefault="00877AA3" w:rsidP="003E1919">
      <w:pPr>
        <w:spacing w:line="240" w:lineRule="auto"/>
        <w:jc w:val="center"/>
        <w:rPr>
          <w:b/>
          <w:sz w:val="32"/>
          <w:szCs w:val="32"/>
        </w:rPr>
      </w:pPr>
      <w:r w:rsidRPr="00331BFA">
        <w:rPr>
          <w:b/>
          <w:sz w:val="32"/>
          <w:szCs w:val="32"/>
        </w:rPr>
        <w:t>American Literature Syllabus</w:t>
      </w:r>
    </w:p>
    <w:p w:rsidR="00877AA3" w:rsidRDefault="00877AA3" w:rsidP="003E1919">
      <w:pPr>
        <w:spacing w:line="240" w:lineRule="auto"/>
        <w:jc w:val="center"/>
        <w:rPr>
          <w:b/>
          <w:sz w:val="32"/>
          <w:szCs w:val="32"/>
        </w:rPr>
      </w:pPr>
      <w:r w:rsidRPr="00331BFA">
        <w:rPr>
          <w:b/>
          <w:sz w:val="32"/>
          <w:szCs w:val="32"/>
        </w:rPr>
        <w:t>Teacher</w:t>
      </w:r>
      <w:r w:rsidR="00F21110">
        <w:rPr>
          <w:b/>
          <w:sz w:val="32"/>
          <w:szCs w:val="32"/>
        </w:rPr>
        <w:t>s</w:t>
      </w:r>
      <w:r w:rsidRPr="00331BFA">
        <w:rPr>
          <w:b/>
          <w:sz w:val="32"/>
          <w:szCs w:val="32"/>
        </w:rPr>
        <w:t xml:space="preserve">: Mr. </w:t>
      </w:r>
      <w:r w:rsidR="002A771E">
        <w:rPr>
          <w:b/>
          <w:sz w:val="32"/>
          <w:szCs w:val="32"/>
        </w:rPr>
        <w:t xml:space="preserve">Shea </w:t>
      </w:r>
      <w:r w:rsidRPr="00331BFA">
        <w:rPr>
          <w:b/>
          <w:sz w:val="32"/>
          <w:szCs w:val="32"/>
        </w:rPr>
        <w:t>Spencer</w:t>
      </w:r>
      <w:r w:rsidR="00F21110">
        <w:rPr>
          <w:b/>
          <w:sz w:val="32"/>
          <w:szCs w:val="32"/>
        </w:rPr>
        <w:t xml:space="preserve"> &amp; Ms. Keisha Freeman</w:t>
      </w:r>
      <w:r w:rsidR="00331BFA" w:rsidRPr="00331BFA">
        <w:rPr>
          <w:b/>
          <w:sz w:val="32"/>
          <w:szCs w:val="32"/>
        </w:rPr>
        <w:t xml:space="preserve"> (Room 119)</w:t>
      </w:r>
    </w:p>
    <w:p w:rsidR="002A771E" w:rsidRPr="00331BFA" w:rsidRDefault="002A771E" w:rsidP="003E191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Website: sespencer.weebly.com</w:t>
      </w:r>
    </w:p>
    <w:p w:rsidR="002A771E" w:rsidRPr="002A771E" w:rsidRDefault="00877AA3" w:rsidP="003E1919">
      <w:pPr>
        <w:spacing w:line="240" w:lineRule="auto"/>
        <w:jc w:val="center"/>
        <w:rPr>
          <w:b/>
          <w:color w:val="0563C1" w:themeColor="hyperlink"/>
          <w:sz w:val="32"/>
          <w:szCs w:val="32"/>
          <w:u w:val="single"/>
        </w:rPr>
      </w:pPr>
      <w:r w:rsidRPr="00331BFA">
        <w:rPr>
          <w:b/>
          <w:sz w:val="32"/>
          <w:szCs w:val="32"/>
        </w:rPr>
        <w:t xml:space="preserve">Email: </w:t>
      </w:r>
      <w:r w:rsidR="003E1919">
        <w:rPr>
          <w:b/>
          <w:sz w:val="32"/>
          <w:szCs w:val="32"/>
        </w:rPr>
        <w:t>spencerse@troup.org</w:t>
      </w:r>
    </w:p>
    <w:p w:rsidR="009913F1" w:rsidRPr="009913F1" w:rsidRDefault="009913F1" w:rsidP="009913F1">
      <w:r>
        <w:rPr>
          <w:b/>
          <w:sz w:val="32"/>
          <w:szCs w:val="32"/>
        </w:rPr>
        <w:t xml:space="preserve">Introduction: </w:t>
      </w:r>
      <w:r w:rsidR="000B4142">
        <w:t>Welcome to American Literature</w:t>
      </w:r>
      <w:r w:rsidR="00E00B64">
        <w:t>. I look forward to t</w:t>
      </w:r>
      <w:r w:rsidR="002A771E">
        <w:t>eaching you during</w:t>
      </w:r>
      <w:r w:rsidR="000B4142">
        <w:t xml:space="preserve"> the 2018-2019</w:t>
      </w:r>
      <w:r w:rsidR="00E00B64">
        <w:t xml:space="preserve"> school year and know it will prove to be valuable </w:t>
      </w:r>
      <w:r w:rsidR="002A771E">
        <w:t>a</w:t>
      </w:r>
      <w:r w:rsidR="000B4142">
        <w:t>nd intriguing. This is my fifth</w:t>
      </w:r>
      <w:r w:rsidR="00E00B64">
        <w:t xml:space="preserve"> yea</w:t>
      </w:r>
      <w:r w:rsidR="000B4142">
        <w:t>r teaching overall, third</w:t>
      </w:r>
      <w:r w:rsidR="002A771E">
        <w:t xml:space="preserve"> year at Callaway High School.</w:t>
      </w:r>
      <w:r w:rsidR="00E00B64">
        <w:t xml:space="preserve"> </w:t>
      </w:r>
    </w:p>
    <w:p w:rsidR="003E1919" w:rsidRDefault="00E00B64" w:rsidP="00E00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Objectives: </w:t>
      </w:r>
    </w:p>
    <w:p w:rsidR="003E1919" w:rsidRDefault="00877AA3" w:rsidP="003E1919">
      <w:pPr>
        <w:pStyle w:val="ListParagraph"/>
        <w:numPr>
          <w:ilvl w:val="0"/>
          <w:numId w:val="11"/>
        </w:numPr>
        <w:rPr>
          <w:b/>
          <w:i/>
        </w:rPr>
      </w:pPr>
      <w:r w:rsidRPr="003E1919">
        <w:rPr>
          <w:b/>
          <w:i/>
        </w:rPr>
        <w:t>The objectives of this course include developing students’ understanding of the history and</w:t>
      </w:r>
      <w:r w:rsidR="00331BFA" w:rsidRPr="003E1919">
        <w:rPr>
          <w:b/>
          <w:i/>
        </w:rPr>
        <w:t xml:space="preserve"> </w:t>
      </w:r>
      <w:r w:rsidRPr="003E1919">
        <w:rPr>
          <w:b/>
          <w:i/>
        </w:rPr>
        <w:t>cultural progress of our country through literature conveying the perceptions and experiences of primarily American authors.</w:t>
      </w:r>
    </w:p>
    <w:p w:rsidR="003E1919" w:rsidRPr="003E1919" w:rsidRDefault="003E1919" w:rsidP="003E1919">
      <w:pPr>
        <w:pStyle w:val="ListParagraph"/>
        <w:numPr>
          <w:ilvl w:val="0"/>
          <w:numId w:val="11"/>
        </w:numPr>
        <w:rPr>
          <w:b/>
          <w:i/>
          <w:u w:val="single"/>
        </w:rPr>
      </w:pPr>
      <w:r w:rsidRPr="003E1919">
        <w:rPr>
          <w:b/>
          <w:i/>
        </w:rPr>
        <w:t xml:space="preserve">Above all else, the main objective of this course is to provide students with the tools to </w:t>
      </w:r>
      <w:r w:rsidRPr="003E1919">
        <w:rPr>
          <w:b/>
          <w:i/>
          <w:u w:val="single"/>
        </w:rPr>
        <w:t>think critically</w:t>
      </w:r>
      <w:r w:rsidRPr="003E1919">
        <w:rPr>
          <w:b/>
          <w:i/>
        </w:rPr>
        <w:t xml:space="preserve">. Analyze literature and its place in our world, relate it to oneself, make it relevant and pertain to each student’s own reality for the sake of creating </w:t>
      </w:r>
      <w:r w:rsidRPr="003E1919">
        <w:rPr>
          <w:b/>
          <w:i/>
          <w:u w:val="single"/>
        </w:rPr>
        <w:t>empathetic, understanding, and contributable members of this world.</w:t>
      </w:r>
    </w:p>
    <w:p w:rsidR="00877AA3" w:rsidRPr="00331BFA" w:rsidRDefault="00877AA3" w:rsidP="00877AA3">
      <w:pPr>
        <w:spacing w:line="240" w:lineRule="auto"/>
        <w:rPr>
          <w:b/>
          <w:i/>
        </w:rPr>
      </w:pPr>
      <w:r w:rsidRPr="00331BFA">
        <w:rPr>
          <w:b/>
          <w:i/>
        </w:rPr>
        <w:t>Note: The focus of this class is depth rather than breadth. While every</w:t>
      </w:r>
      <w:r w:rsidR="00331BFA" w:rsidRPr="00331BFA">
        <w:rPr>
          <w:b/>
          <w:i/>
        </w:rPr>
        <w:t xml:space="preserve"> effort will be made to address </w:t>
      </w:r>
      <w:r w:rsidRPr="00331BFA">
        <w:rPr>
          <w:b/>
          <w:i/>
        </w:rPr>
        <w:t>all aspects of the syllabus, time constraints, student absences, and unfo</w:t>
      </w:r>
      <w:r w:rsidR="00331BFA" w:rsidRPr="00331BFA">
        <w:rPr>
          <w:b/>
          <w:i/>
        </w:rPr>
        <w:t xml:space="preserve">reseen circumstances may </w:t>
      </w:r>
      <w:r w:rsidRPr="00331BFA">
        <w:rPr>
          <w:b/>
          <w:i/>
        </w:rPr>
        <w:t>require revisions to the syllabus as the school year unfolds. The learni</w:t>
      </w:r>
      <w:r w:rsidR="00331BFA" w:rsidRPr="00331BFA">
        <w:rPr>
          <w:b/>
          <w:i/>
        </w:rPr>
        <w:t xml:space="preserve">ng goals of each unit should be </w:t>
      </w:r>
      <w:r w:rsidRPr="00331BFA">
        <w:rPr>
          <w:b/>
          <w:i/>
        </w:rPr>
        <w:t>addressed; however, some pieces may be removed or revised.</w:t>
      </w:r>
    </w:p>
    <w:p w:rsidR="00D637AD" w:rsidRDefault="00D637AD" w:rsidP="003E191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Make-Up Work Policy</w:t>
      </w:r>
    </w:p>
    <w:p w:rsidR="00D637AD" w:rsidRPr="00D637AD" w:rsidRDefault="00D637AD" w:rsidP="003E1919">
      <w:pPr>
        <w:pStyle w:val="ListParagraph"/>
        <w:numPr>
          <w:ilvl w:val="0"/>
          <w:numId w:val="5"/>
        </w:numPr>
        <w:spacing w:line="240" w:lineRule="auto"/>
      </w:pPr>
      <w:r w:rsidRPr="00D637AD">
        <w:t xml:space="preserve">In accordance with the school policy, students will be given 5 days after an absence to complete missing assignments. </w:t>
      </w:r>
    </w:p>
    <w:p w:rsidR="00D637AD" w:rsidRPr="00D637AD" w:rsidRDefault="00D637AD" w:rsidP="003E1919">
      <w:pPr>
        <w:pStyle w:val="ListParagraph"/>
        <w:numPr>
          <w:ilvl w:val="0"/>
          <w:numId w:val="5"/>
        </w:numPr>
        <w:spacing w:line="240" w:lineRule="auto"/>
      </w:pPr>
      <w:r w:rsidRPr="00D637AD">
        <w:t>Students are also allowed the opportunity to attend Intercessions in order to recoup missing work or subpar grades.</w:t>
      </w:r>
    </w:p>
    <w:p w:rsidR="00D637AD" w:rsidRPr="00D637AD" w:rsidRDefault="00D637AD" w:rsidP="003E1919">
      <w:pPr>
        <w:pStyle w:val="ListParagraph"/>
        <w:numPr>
          <w:ilvl w:val="0"/>
          <w:numId w:val="5"/>
        </w:numPr>
        <w:spacing w:line="240" w:lineRule="auto"/>
      </w:pPr>
      <w:r w:rsidRPr="00D637AD">
        <w:t xml:space="preserve">The Final Exam for this course replaces the lowest </w:t>
      </w:r>
      <w:proofErr w:type="gramStart"/>
      <w:r w:rsidRPr="00D637AD">
        <w:t>Major</w:t>
      </w:r>
      <w:proofErr w:type="gramEnd"/>
      <w:r w:rsidRPr="00D637AD">
        <w:t xml:space="preserve"> (Class 1) grade.</w:t>
      </w:r>
    </w:p>
    <w:p w:rsidR="00D04D37" w:rsidRDefault="00D04D37" w:rsidP="003E191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Units Covered in American Literature</w:t>
      </w:r>
    </w:p>
    <w:p w:rsidR="003E1919" w:rsidRPr="003E1919" w:rsidRDefault="003E1919" w:rsidP="003E1919">
      <w:pPr>
        <w:spacing w:line="240" w:lineRule="auto"/>
        <w:rPr>
          <w:b/>
          <w:i/>
        </w:rPr>
      </w:pPr>
      <w:r w:rsidRPr="003E1919">
        <w:rPr>
          <w:b/>
          <w:i/>
        </w:rPr>
        <w:t>This is a simple outline of the Units covered in American Literature. For more details on each Unit, visit the teacher website listed at the top of the syllabus.</w:t>
      </w:r>
    </w:p>
    <w:p w:rsidR="00D04D37" w:rsidRDefault="00D04D37" w:rsidP="00D04D37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Unit I: Rebels &amp; Rhetoric</w:t>
      </w:r>
    </w:p>
    <w:p w:rsidR="00D04D37" w:rsidRPr="003E1919" w:rsidRDefault="00D04D37" w:rsidP="00D04D37">
      <w:pPr>
        <w:pStyle w:val="ListParagraph"/>
        <w:numPr>
          <w:ilvl w:val="1"/>
          <w:numId w:val="8"/>
        </w:numPr>
        <w:spacing w:line="360" w:lineRule="auto"/>
      </w:pPr>
      <w:r w:rsidRPr="003E1919">
        <w:t>Early American Literature, Colonial writings, Multicultural poetry/memoirs</w:t>
      </w:r>
    </w:p>
    <w:p w:rsidR="00D04D37" w:rsidRPr="003E1919" w:rsidRDefault="00D04D37" w:rsidP="00D04D37">
      <w:pPr>
        <w:pStyle w:val="ListParagraph"/>
        <w:numPr>
          <w:ilvl w:val="1"/>
          <w:numId w:val="8"/>
        </w:numPr>
        <w:spacing w:line="360" w:lineRule="auto"/>
      </w:pPr>
      <w:r w:rsidRPr="003E1919">
        <w:t xml:space="preserve">Major Work: </w:t>
      </w:r>
      <w:r w:rsidRPr="003E1919">
        <w:rPr>
          <w:i/>
        </w:rPr>
        <w:t>The Crucible</w:t>
      </w:r>
      <w:r w:rsidRPr="003E1919">
        <w:t xml:space="preserve"> by Arthur Miller</w:t>
      </w:r>
    </w:p>
    <w:p w:rsidR="00D04D37" w:rsidRDefault="00D04D37" w:rsidP="00D04D37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Unit II: Individualism &amp; Identity</w:t>
      </w:r>
    </w:p>
    <w:p w:rsidR="00D04D37" w:rsidRPr="003E1919" w:rsidRDefault="00D04D37" w:rsidP="00D04D37">
      <w:pPr>
        <w:pStyle w:val="ListParagraph"/>
        <w:numPr>
          <w:ilvl w:val="1"/>
          <w:numId w:val="8"/>
        </w:numPr>
        <w:spacing w:line="360" w:lineRule="auto"/>
      </w:pPr>
      <w:r w:rsidRPr="003E1919">
        <w:t>Romanticism, Naturalism, Transcendentalism, Realism</w:t>
      </w:r>
    </w:p>
    <w:p w:rsidR="00D04D37" w:rsidRPr="003E1919" w:rsidRDefault="00D04D37" w:rsidP="00D04D37">
      <w:pPr>
        <w:pStyle w:val="ListParagraph"/>
        <w:numPr>
          <w:ilvl w:val="1"/>
          <w:numId w:val="8"/>
        </w:numPr>
        <w:spacing w:line="360" w:lineRule="auto"/>
      </w:pPr>
      <w:r w:rsidRPr="003E1919">
        <w:t xml:space="preserve">Major Work: </w:t>
      </w:r>
      <w:r w:rsidRPr="003E1919">
        <w:rPr>
          <w:i/>
        </w:rPr>
        <w:t>Into the Wild</w:t>
      </w:r>
      <w:r w:rsidRPr="003E1919">
        <w:t xml:space="preserve"> by Jon </w:t>
      </w:r>
      <w:proofErr w:type="spellStart"/>
      <w:r w:rsidRPr="003E1919">
        <w:t>Krakauer</w:t>
      </w:r>
      <w:proofErr w:type="spellEnd"/>
    </w:p>
    <w:p w:rsidR="00D04D37" w:rsidRDefault="00D04D37" w:rsidP="00D04D37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lastRenderedPageBreak/>
        <w:t>Unit III: Dreams &amp; Disillusionment</w:t>
      </w:r>
    </w:p>
    <w:p w:rsidR="00D04D37" w:rsidRPr="003E1919" w:rsidRDefault="00D04D37" w:rsidP="00D04D37">
      <w:pPr>
        <w:pStyle w:val="ListParagraph"/>
        <w:numPr>
          <w:ilvl w:val="1"/>
          <w:numId w:val="10"/>
        </w:numPr>
        <w:spacing w:line="360" w:lineRule="auto"/>
      </w:pPr>
      <w:r w:rsidRPr="003E1919">
        <w:t>Modernism, Feminism, World War II, Roaring Twenties, The American Dream</w:t>
      </w:r>
    </w:p>
    <w:p w:rsidR="00D04D37" w:rsidRPr="003E1919" w:rsidRDefault="00D04D37" w:rsidP="00D04D37">
      <w:pPr>
        <w:pStyle w:val="ListParagraph"/>
        <w:numPr>
          <w:ilvl w:val="1"/>
          <w:numId w:val="10"/>
        </w:numPr>
        <w:spacing w:line="360" w:lineRule="auto"/>
      </w:pPr>
      <w:r w:rsidRPr="003E1919">
        <w:t xml:space="preserve">Major Work: </w:t>
      </w:r>
      <w:r w:rsidRPr="003E1919">
        <w:rPr>
          <w:i/>
        </w:rPr>
        <w:t>The Great Gatsby</w:t>
      </w:r>
      <w:r w:rsidRPr="003E1919">
        <w:t xml:space="preserve"> by F. Scott Fitzgerald</w:t>
      </w:r>
    </w:p>
    <w:p w:rsidR="00D04D37" w:rsidRDefault="00D04D37" w:rsidP="00D04D37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Unit IV: Perseverance &amp; Promise</w:t>
      </w:r>
    </w:p>
    <w:p w:rsidR="00D04D37" w:rsidRPr="003E1919" w:rsidRDefault="00D04D37" w:rsidP="00D04D37">
      <w:pPr>
        <w:pStyle w:val="ListParagraph"/>
        <w:numPr>
          <w:ilvl w:val="1"/>
          <w:numId w:val="10"/>
        </w:numPr>
        <w:spacing w:line="360" w:lineRule="auto"/>
      </w:pPr>
      <w:r w:rsidRPr="003E1919">
        <w:t>African American literature, Southern literature, Harlem Renaissance, World War II</w:t>
      </w:r>
    </w:p>
    <w:p w:rsidR="00D04D37" w:rsidRPr="003E1919" w:rsidRDefault="00D04D37" w:rsidP="00D04D37">
      <w:pPr>
        <w:pStyle w:val="ListParagraph"/>
        <w:numPr>
          <w:ilvl w:val="1"/>
          <w:numId w:val="10"/>
        </w:numPr>
        <w:spacing w:line="360" w:lineRule="auto"/>
      </w:pPr>
      <w:r w:rsidRPr="003E1919">
        <w:t xml:space="preserve">Major Work: </w:t>
      </w:r>
      <w:r w:rsidRPr="003E1919">
        <w:rPr>
          <w:i/>
        </w:rPr>
        <w:t>A Raisin in the Sun</w:t>
      </w:r>
      <w:r w:rsidRPr="003E1919">
        <w:t xml:space="preserve"> by Lorraine Hansberry</w:t>
      </w:r>
    </w:p>
    <w:p w:rsidR="00D637AD" w:rsidRDefault="00D637AD" w:rsidP="003E191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Assessment Plan</w:t>
      </w:r>
    </w:p>
    <w:p w:rsidR="00D637AD" w:rsidRPr="00D637AD" w:rsidRDefault="00D637AD" w:rsidP="003E1919">
      <w:pPr>
        <w:pStyle w:val="ListParagraph"/>
        <w:numPr>
          <w:ilvl w:val="0"/>
          <w:numId w:val="6"/>
        </w:numPr>
        <w:spacing w:line="240" w:lineRule="auto"/>
      </w:pPr>
      <w:r w:rsidRPr="00D637AD">
        <w:t>There will be 1 Major (Class 1) graded assignment per every 3 Minor (Class 2) graded assignments.</w:t>
      </w:r>
    </w:p>
    <w:p w:rsidR="00D637AD" w:rsidRPr="00D637AD" w:rsidRDefault="00D637AD" w:rsidP="003E1919">
      <w:pPr>
        <w:pStyle w:val="ListParagraph"/>
        <w:numPr>
          <w:ilvl w:val="0"/>
          <w:numId w:val="6"/>
        </w:numPr>
        <w:spacing w:line="240" w:lineRule="auto"/>
      </w:pPr>
      <w:r w:rsidRPr="00D637AD">
        <w:t>There are 3 District Common Assessments in this course, 1 for each of the first 3 Units.</w:t>
      </w:r>
    </w:p>
    <w:p w:rsidR="00D637AD" w:rsidRDefault="00D637AD" w:rsidP="003E1919">
      <w:pPr>
        <w:pStyle w:val="ListParagraph"/>
        <w:numPr>
          <w:ilvl w:val="0"/>
          <w:numId w:val="6"/>
        </w:numPr>
        <w:spacing w:line="240" w:lineRule="auto"/>
      </w:pPr>
      <w:r w:rsidRPr="00D637AD">
        <w:t>American Literature is an EOC course, therefore, students will be taking the American Literature EOC exam which accounts for 20% of their overall grade.</w:t>
      </w:r>
    </w:p>
    <w:p w:rsidR="00D04D37" w:rsidRPr="00D04D37" w:rsidRDefault="00D04D37" w:rsidP="003E1919">
      <w:pPr>
        <w:spacing w:line="240" w:lineRule="auto"/>
        <w:rPr>
          <w:b/>
        </w:rPr>
      </w:pPr>
      <w:r w:rsidRPr="00D04D37">
        <w:rPr>
          <w:b/>
        </w:rPr>
        <w:t>Tutoring Hours</w:t>
      </w:r>
    </w:p>
    <w:p w:rsidR="00D04D37" w:rsidRDefault="00D04D37" w:rsidP="003E1919">
      <w:pPr>
        <w:pStyle w:val="ListParagraph"/>
        <w:numPr>
          <w:ilvl w:val="0"/>
          <w:numId w:val="7"/>
        </w:numPr>
        <w:spacing w:line="240" w:lineRule="auto"/>
      </w:pPr>
      <w:r>
        <w:t>Tutoring is available on a needs based basis. I do not have set days for tutoring, however, if a student needs tutoring he/she can arrange for there to be so.</w:t>
      </w:r>
    </w:p>
    <w:p w:rsidR="00D04D37" w:rsidRPr="00D04D37" w:rsidRDefault="00D04D37" w:rsidP="003E1919">
      <w:pPr>
        <w:spacing w:line="240" w:lineRule="auto"/>
        <w:rPr>
          <w:b/>
        </w:rPr>
      </w:pPr>
      <w:r w:rsidRPr="00D04D37">
        <w:rPr>
          <w:b/>
        </w:rPr>
        <w:t>Notebook Expectations</w:t>
      </w:r>
    </w:p>
    <w:p w:rsidR="00D04D37" w:rsidRDefault="00D04D37" w:rsidP="003E1919">
      <w:pPr>
        <w:pStyle w:val="ListParagraph"/>
        <w:numPr>
          <w:ilvl w:val="0"/>
          <w:numId w:val="7"/>
        </w:numPr>
        <w:spacing w:line="240" w:lineRule="auto"/>
      </w:pPr>
      <w:r>
        <w:t>Students are required to maintain a notebook specifically for American Literature.</w:t>
      </w:r>
    </w:p>
    <w:p w:rsidR="00D04D37" w:rsidRDefault="00D04D37" w:rsidP="003E1919">
      <w:pPr>
        <w:pStyle w:val="ListParagraph"/>
        <w:numPr>
          <w:ilvl w:val="0"/>
          <w:numId w:val="7"/>
        </w:numPr>
        <w:spacing w:line="240" w:lineRule="auto"/>
      </w:pPr>
      <w:r>
        <w:t>There will be a bi-weekly notebook check of each student for a grade.</w:t>
      </w:r>
    </w:p>
    <w:p w:rsidR="00D04D37" w:rsidRDefault="00D04D37" w:rsidP="003E1919">
      <w:pPr>
        <w:pStyle w:val="ListParagraph"/>
        <w:numPr>
          <w:ilvl w:val="0"/>
          <w:numId w:val="7"/>
        </w:numPr>
        <w:spacing w:line="240" w:lineRule="auto"/>
      </w:pPr>
      <w:r>
        <w:t>Within this notebook will be 4 dividers, 1 for each Unit.</w:t>
      </w:r>
    </w:p>
    <w:p w:rsidR="00D04D37" w:rsidRDefault="00D04D37" w:rsidP="003E1919">
      <w:pPr>
        <w:pStyle w:val="ListParagraph"/>
        <w:numPr>
          <w:ilvl w:val="0"/>
          <w:numId w:val="7"/>
        </w:numPr>
        <w:spacing w:line="240" w:lineRule="auto"/>
      </w:pPr>
      <w:r>
        <w:t>Students will have each of the following subsections for each Unit:</w:t>
      </w:r>
    </w:p>
    <w:p w:rsidR="00D04D37" w:rsidRDefault="00D04D37" w:rsidP="003E1919">
      <w:pPr>
        <w:pStyle w:val="ListParagraph"/>
        <w:numPr>
          <w:ilvl w:val="1"/>
          <w:numId w:val="7"/>
        </w:numPr>
        <w:spacing w:line="240" w:lineRule="auto"/>
      </w:pPr>
      <w:r>
        <w:t>Warm-Ups</w:t>
      </w:r>
    </w:p>
    <w:p w:rsidR="00D04D37" w:rsidRDefault="00D04D37" w:rsidP="003E1919">
      <w:pPr>
        <w:pStyle w:val="ListParagraph"/>
        <w:numPr>
          <w:ilvl w:val="1"/>
          <w:numId w:val="7"/>
        </w:numPr>
        <w:spacing w:line="240" w:lineRule="auto"/>
      </w:pPr>
      <w:r>
        <w:t>Class II Assignments</w:t>
      </w:r>
    </w:p>
    <w:p w:rsidR="00D04D37" w:rsidRDefault="00D04D37" w:rsidP="003E1919">
      <w:pPr>
        <w:pStyle w:val="ListParagraph"/>
        <w:numPr>
          <w:ilvl w:val="1"/>
          <w:numId w:val="7"/>
        </w:numPr>
        <w:spacing w:line="240" w:lineRule="auto"/>
      </w:pPr>
      <w:r>
        <w:t>Notes</w:t>
      </w:r>
    </w:p>
    <w:p w:rsidR="002A771E" w:rsidRPr="003E1919" w:rsidRDefault="00D04D37" w:rsidP="003E1919">
      <w:pPr>
        <w:pStyle w:val="ListParagraph"/>
        <w:numPr>
          <w:ilvl w:val="1"/>
          <w:numId w:val="7"/>
        </w:numPr>
        <w:spacing w:line="240" w:lineRule="auto"/>
      </w:pPr>
      <w:r>
        <w:t>Graded/Past Work</w:t>
      </w:r>
    </w:p>
    <w:p w:rsidR="002A771E" w:rsidRDefault="002A771E" w:rsidP="002A771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Bottom Line:</w:t>
      </w:r>
    </w:p>
    <w:p w:rsidR="000B4142" w:rsidRPr="00331BFA" w:rsidRDefault="002A771E" w:rsidP="002A771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to class prepared to </w:t>
      </w:r>
      <w:r w:rsidRPr="002A771E">
        <w:rPr>
          <w:b/>
          <w:i/>
          <w:sz w:val="28"/>
          <w:szCs w:val="28"/>
          <w:u w:val="single"/>
        </w:rPr>
        <w:t>think critically</w:t>
      </w:r>
      <w:r>
        <w:rPr>
          <w:b/>
          <w:sz w:val="28"/>
          <w:szCs w:val="28"/>
        </w:rPr>
        <w:t>. If you’re able to do this, you will be successful here and beyond.</w:t>
      </w:r>
      <w:bookmarkStart w:id="0" w:name="_GoBack"/>
      <w:bookmarkEnd w:id="0"/>
    </w:p>
    <w:sectPr w:rsidR="000B4142" w:rsidRPr="00331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FDD"/>
    <w:multiLevelType w:val="hybridMultilevel"/>
    <w:tmpl w:val="818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4F71"/>
    <w:multiLevelType w:val="hybridMultilevel"/>
    <w:tmpl w:val="C7B6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561"/>
    <w:multiLevelType w:val="hybridMultilevel"/>
    <w:tmpl w:val="D83C27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6C1790"/>
    <w:multiLevelType w:val="hybridMultilevel"/>
    <w:tmpl w:val="4EAE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6B74"/>
    <w:multiLevelType w:val="hybridMultilevel"/>
    <w:tmpl w:val="33F254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E6E6A05"/>
    <w:multiLevelType w:val="hybridMultilevel"/>
    <w:tmpl w:val="E5E8B2B2"/>
    <w:lvl w:ilvl="0" w:tplc="221002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435F2"/>
    <w:multiLevelType w:val="hybridMultilevel"/>
    <w:tmpl w:val="68C0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73833"/>
    <w:multiLevelType w:val="hybridMultilevel"/>
    <w:tmpl w:val="B588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531D1"/>
    <w:multiLevelType w:val="hybridMultilevel"/>
    <w:tmpl w:val="ABEA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62027"/>
    <w:multiLevelType w:val="hybridMultilevel"/>
    <w:tmpl w:val="52DC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15D6"/>
    <w:multiLevelType w:val="hybridMultilevel"/>
    <w:tmpl w:val="82F8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A3"/>
    <w:rsid w:val="00033EFA"/>
    <w:rsid w:val="000B4142"/>
    <w:rsid w:val="001F4702"/>
    <w:rsid w:val="002A771E"/>
    <w:rsid w:val="00331BFA"/>
    <w:rsid w:val="003E1919"/>
    <w:rsid w:val="00661822"/>
    <w:rsid w:val="00877AA3"/>
    <w:rsid w:val="009913F1"/>
    <w:rsid w:val="00D04D37"/>
    <w:rsid w:val="00D637AD"/>
    <w:rsid w:val="00E00B64"/>
    <w:rsid w:val="00F21110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9CE44-77CF-43E3-B65A-3872C4D9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Shea Everett</dc:creator>
  <cp:keywords/>
  <dc:description/>
  <cp:lastModifiedBy>Spencer, Shea Everett</cp:lastModifiedBy>
  <cp:revision>6</cp:revision>
  <cp:lastPrinted>2017-08-08T18:09:00Z</cp:lastPrinted>
  <dcterms:created xsi:type="dcterms:W3CDTF">2016-08-05T13:05:00Z</dcterms:created>
  <dcterms:modified xsi:type="dcterms:W3CDTF">2018-08-07T18:09:00Z</dcterms:modified>
</cp:coreProperties>
</file>